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6C33" w:rsidRPr="00B32F9F" w:rsidRDefault="009C7684" w:rsidP="00586C33">
      <w:pPr>
        <w:jc w:val="center"/>
        <w:rPr>
          <w:rFonts w:ascii="Verdana" w:hAnsi="Verdana"/>
          <w:b/>
          <w:sz w:val="20"/>
          <w:szCs w:val="20"/>
          <w:u w:val="single"/>
        </w:rPr>
      </w:pPr>
      <w:r w:rsidRPr="00B32F9F">
        <w:rPr>
          <w:rFonts w:ascii="Verdana" w:hAnsi="Verdana"/>
          <w:b/>
          <w:sz w:val="20"/>
          <w:szCs w:val="20"/>
          <w:u w:val="single"/>
        </w:rPr>
        <w:t>COMUNICATO STAMPA</w:t>
      </w:r>
    </w:p>
    <w:p w:rsidR="00993043" w:rsidRDefault="00993043" w:rsidP="00586C33">
      <w:pPr>
        <w:jc w:val="center"/>
        <w:rPr>
          <w:rFonts w:ascii="Verdana" w:hAnsi="Verdana"/>
          <w:b/>
          <w:sz w:val="20"/>
          <w:szCs w:val="20"/>
          <w:u w:val="single"/>
        </w:rPr>
      </w:pPr>
    </w:p>
    <w:p w:rsidR="00443DAA" w:rsidRPr="00B32F9F" w:rsidRDefault="00443DAA" w:rsidP="00586C33">
      <w:pPr>
        <w:jc w:val="center"/>
        <w:rPr>
          <w:rFonts w:ascii="Verdana" w:hAnsi="Verdana"/>
          <w:b/>
          <w:sz w:val="20"/>
          <w:szCs w:val="20"/>
        </w:rPr>
      </w:pPr>
      <w:r w:rsidRPr="00B32F9F">
        <w:rPr>
          <w:rFonts w:ascii="Verdana" w:hAnsi="Verdana"/>
          <w:b/>
          <w:sz w:val="20"/>
          <w:szCs w:val="20"/>
        </w:rPr>
        <w:t xml:space="preserve">“CHRISTMAS SONGS”: ORCHESTRA SINFONICA ABRUZZESE, CONTEMPORARY VOCAL </w:t>
      </w:r>
    </w:p>
    <w:p w:rsidR="00443DAA" w:rsidRPr="00B32F9F" w:rsidRDefault="00443DAA" w:rsidP="00586C33">
      <w:pPr>
        <w:jc w:val="center"/>
        <w:rPr>
          <w:rFonts w:ascii="Verdana" w:hAnsi="Verdana"/>
          <w:b/>
          <w:sz w:val="20"/>
          <w:szCs w:val="20"/>
        </w:rPr>
      </w:pPr>
      <w:r w:rsidRPr="00B32F9F">
        <w:rPr>
          <w:rFonts w:ascii="Verdana" w:hAnsi="Verdana"/>
          <w:b/>
          <w:sz w:val="20"/>
          <w:szCs w:val="20"/>
        </w:rPr>
        <w:t xml:space="preserve">ENSEMBLE E M.EDIT VOCES </w:t>
      </w:r>
      <w:r w:rsidR="00F83505">
        <w:rPr>
          <w:rFonts w:ascii="Verdana" w:hAnsi="Verdana"/>
          <w:b/>
          <w:sz w:val="20"/>
          <w:szCs w:val="20"/>
        </w:rPr>
        <w:t>IN CONCERTO A PESCARA PER IL BANCO ALIMENTARE</w:t>
      </w:r>
    </w:p>
    <w:p w:rsidR="00443DAA" w:rsidRPr="00B32F9F" w:rsidRDefault="00443DAA" w:rsidP="00586C33">
      <w:pPr>
        <w:jc w:val="center"/>
        <w:rPr>
          <w:rFonts w:ascii="Verdana" w:hAnsi="Verdana"/>
          <w:b/>
          <w:sz w:val="20"/>
          <w:szCs w:val="20"/>
          <w:u w:val="single"/>
        </w:rPr>
      </w:pPr>
    </w:p>
    <w:p w:rsidR="00F83505" w:rsidRDefault="00443DAA" w:rsidP="00586C33">
      <w:pPr>
        <w:jc w:val="center"/>
        <w:rPr>
          <w:rFonts w:ascii="Verdana" w:hAnsi="Verdana"/>
          <w:i/>
          <w:sz w:val="20"/>
          <w:szCs w:val="20"/>
        </w:rPr>
      </w:pPr>
      <w:r w:rsidRPr="00B32F9F">
        <w:rPr>
          <w:rFonts w:ascii="Verdana" w:hAnsi="Verdana"/>
          <w:i/>
          <w:sz w:val="20"/>
          <w:szCs w:val="20"/>
        </w:rPr>
        <w:t xml:space="preserve">Il maestro Angelo Valori dirigerà </w:t>
      </w:r>
      <w:r w:rsidR="00F83505">
        <w:rPr>
          <w:rFonts w:ascii="Verdana" w:hAnsi="Verdana"/>
          <w:i/>
          <w:sz w:val="20"/>
          <w:szCs w:val="20"/>
        </w:rPr>
        <w:t xml:space="preserve">il 27 dicembre al Flaiano </w:t>
      </w:r>
      <w:r w:rsidRPr="00B32F9F">
        <w:rPr>
          <w:rFonts w:ascii="Verdana" w:hAnsi="Verdana"/>
          <w:i/>
          <w:sz w:val="20"/>
          <w:szCs w:val="20"/>
        </w:rPr>
        <w:t xml:space="preserve">una formazione </w:t>
      </w:r>
    </w:p>
    <w:p w:rsidR="002F0E81" w:rsidRPr="00B32F9F" w:rsidRDefault="00443DAA" w:rsidP="00586C33">
      <w:pPr>
        <w:jc w:val="center"/>
        <w:rPr>
          <w:rFonts w:ascii="Verdana" w:hAnsi="Verdana"/>
          <w:i/>
          <w:sz w:val="20"/>
          <w:szCs w:val="20"/>
        </w:rPr>
      </w:pPr>
      <w:r w:rsidRPr="00B32F9F">
        <w:rPr>
          <w:rFonts w:ascii="Verdana" w:hAnsi="Verdana"/>
          <w:i/>
          <w:sz w:val="20"/>
          <w:szCs w:val="20"/>
        </w:rPr>
        <w:t>di cinquanta elementi</w:t>
      </w:r>
      <w:r w:rsidR="00F83505">
        <w:rPr>
          <w:rFonts w:ascii="Verdana" w:hAnsi="Verdana"/>
          <w:i/>
          <w:sz w:val="20"/>
          <w:szCs w:val="20"/>
        </w:rPr>
        <w:t>: canti e musiche soul e funk per un Natale bello e solidale</w:t>
      </w:r>
    </w:p>
    <w:p w:rsidR="00F83505" w:rsidRDefault="00F83505" w:rsidP="008B2D1A">
      <w:pPr>
        <w:shd w:val="clear" w:color="auto" w:fill="FFFFFF"/>
        <w:spacing w:line="293" w:lineRule="atLeast"/>
        <w:rPr>
          <w:rFonts w:ascii="Verdana" w:hAnsi="Verdana"/>
          <w:sz w:val="20"/>
          <w:szCs w:val="20"/>
        </w:rPr>
      </w:pPr>
    </w:p>
    <w:p w:rsidR="00993043" w:rsidRPr="00B32F9F" w:rsidRDefault="00AA2648" w:rsidP="00982AC1">
      <w:pPr>
        <w:shd w:val="clear" w:color="auto" w:fill="FFFFFF"/>
        <w:spacing w:line="293" w:lineRule="atLeast"/>
        <w:rPr>
          <w:rFonts w:ascii="Verdana" w:hAnsi="Verdana" w:cs="Arial"/>
          <w:sz w:val="20"/>
          <w:szCs w:val="20"/>
        </w:rPr>
      </w:pPr>
      <w:r w:rsidRPr="00982AC1">
        <w:rPr>
          <w:rFonts w:ascii="Verdana" w:hAnsi="Verdana" w:cs="Arial"/>
          <w:sz w:val="20"/>
          <w:szCs w:val="20"/>
        </w:rPr>
        <w:t xml:space="preserve">Pescara, </w:t>
      </w:r>
      <w:r w:rsidR="00F83505" w:rsidRPr="00982AC1">
        <w:rPr>
          <w:rFonts w:ascii="Verdana" w:hAnsi="Verdana" w:cs="Arial"/>
          <w:sz w:val="20"/>
          <w:szCs w:val="20"/>
        </w:rPr>
        <w:t>22</w:t>
      </w:r>
      <w:r w:rsidRPr="00982AC1">
        <w:rPr>
          <w:rFonts w:ascii="Verdana" w:hAnsi="Verdana" w:cs="Arial"/>
          <w:sz w:val="20"/>
          <w:szCs w:val="20"/>
        </w:rPr>
        <w:t xml:space="preserve"> dicembre 2018</w:t>
      </w:r>
      <w:r w:rsidRPr="00B32F9F">
        <w:rPr>
          <w:rFonts w:ascii="Verdana" w:hAnsi="Verdana" w:cs="Arial"/>
          <w:sz w:val="20"/>
          <w:szCs w:val="20"/>
        </w:rPr>
        <w:t xml:space="preserve"> –</w:t>
      </w:r>
      <w:r w:rsidR="00443DAA" w:rsidRPr="00B32F9F">
        <w:rPr>
          <w:rFonts w:ascii="Verdana" w:hAnsi="Verdana" w:cs="Arial"/>
          <w:sz w:val="20"/>
          <w:szCs w:val="20"/>
        </w:rPr>
        <w:t xml:space="preserve"> </w:t>
      </w:r>
      <w:r w:rsidR="00F83505">
        <w:rPr>
          <w:rFonts w:ascii="Verdana" w:hAnsi="Verdana" w:cs="Arial"/>
          <w:sz w:val="20"/>
          <w:szCs w:val="20"/>
        </w:rPr>
        <w:t xml:space="preserve">Grande musica e solidarietà giovedì 27 dicembre </w:t>
      </w:r>
      <w:r w:rsidR="00982AC1">
        <w:rPr>
          <w:rFonts w:ascii="Verdana" w:hAnsi="Verdana" w:cs="Arial"/>
          <w:sz w:val="20"/>
          <w:szCs w:val="20"/>
        </w:rPr>
        <w:t xml:space="preserve">alle 21.00 </w:t>
      </w:r>
      <w:r w:rsidR="00F83505">
        <w:rPr>
          <w:rFonts w:ascii="Verdana" w:hAnsi="Verdana" w:cs="Arial"/>
          <w:sz w:val="20"/>
          <w:szCs w:val="20"/>
        </w:rPr>
        <w:t xml:space="preserve">al teatro </w:t>
      </w:r>
      <w:r w:rsidR="00F83505" w:rsidRPr="00982AC1">
        <w:rPr>
          <w:rFonts w:ascii="Verdana" w:hAnsi="Verdana" w:cs="Arial"/>
          <w:b/>
          <w:sz w:val="20"/>
          <w:szCs w:val="20"/>
        </w:rPr>
        <w:t>Flaiano</w:t>
      </w:r>
      <w:r w:rsidR="00F83505">
        <w:rPr>
          <w:rFonts w:ascii="Verdana" w:hAnsi="Verdana" w:cs="Arial"/>
          <w:sz w:val="20"/>
          <w:szCs w:val="20"/>
        </w:rPr>
        <w:t xml:space="preserve"> di </w:t>
      </w:r>
      <w:r w:rsidR="00F83505" w:rsidRPr="00982AC1">
        <w:rPr>
          <w:rFonts w:ascii="Verdana" w:hAnsi="Verdana" w:cs="Arial"/>
          <w:b/>
          <w:sz w:val="20"/>
          <w:szCs w:val="20"/>
        </w:rPr>
        <w:t>Pescara</w:t>
      </w:r>
      <w:r w:rsidR="00F83505">
        <w:rPr>
          <w:rFonts w:ascii="Verdana" w:hAnsi="Verdana" w:cs="Arial"/>
          <w:sz w:val="20"/>
          <w:szCs w:val="20"/>
        </w:rPr>
        <w:t xml:space="preserve"> dove </w:t>
      </w:r>
      <w:r w:rsidR="006108B9" w:rsidRPr="00B32F9F">
        <w:rPr>
          <w:rFonts w:ascii="Verdana" w:hAnsi="Verdana" w:cs="Arial"/>
          <w:sz w:val="20"/>
          <w:szCs w:val="20"/>
        </w:rPr>
        <w:t>l’</w:t>
      </w:r>
      <w:r w:rsidR="006108B9" w:rsidRPr="00982AC1">
        <w:rPr>
          <w:rFonts w:ascii="Verdana" w:hAnsi="Verdana" w:cs="Arial"/>
          <w:b/>
          <w:sz w:val="20"/>
          <w:szCs w:val="20"/>
        </w:rPr>
        <w:t>Orchestra Sinfonica Abruzzese</w:t>
      </w:r>
      <w:r w:rsidR="006108B9" w:rsidRPr="00B32F9F">
        <w:rPr>
          <w:rFonts w:ascii="Verdana" w:hAnsi="Verdana" w:cs="Arial"/>
          <w:sz w:val="20"/>
          <w:szCs w:val="20"/>
        </w:rPr>
        <w:t xml:space="preserve"> con i gruppi vocali </w:t>
      </w:r>
      <w:r w:rsidR="006108B9" w:rsidRPr="00982AC1">
        <w:rPr>
          <w:rFonts w:ascii="Verdana" w:hAnsi="Verdana" w:cs="Arial"/>
          <w:b/>
          <w:sz w:val="20"/>
          <w:szCs w:val="20"/>
        </w:rPr>
        <w:t xml:space="preserve">Contemporary </w:t>
      </w:r>
      <w:proofErr w:type="spellStart"/>
      <w:r w:rsidR="006108B9" w:rsidRPr="00982AC1">
        <w:rPr>
          <w:rFonts w:ascii="Verdana" w:hAnsi="Verdana" w:cs="Arial"/>
          <w:b/>
          <w:sz w:val="20"/>
          <w:szCs w:val="20"/>
        </w:rPr>
        <w:t>Vocal</w:t>
      </w:r>
      <w:proofErr w:type="spellEnd"/>
      <w:r w:rsidR="006108B9" w:rsidRPr="00982AC1">
        <w:rPr>
          <w:rFonts w:ascii="Verdana" w:hAnsi="Verdana" w:cs="Arial"/>
          <w:b/>
          <w:sz w:val="20"/>
          <w:szCs w:val="20"/>
        </w:rPr>
        <w:t xml:space="preserve"> Ensemble</w:t>
      </w:r>
      <w:r w:rsidR="006108B9" w:rsidRPr="00B32F9F">
        <w:rPr>
          <w:rFonts w:ascii="Verdana" w:hAnsi="Verdana" w:cs="Arial"/>
          <w:sz w:val="20"/>
          <w:szCs w:val="20"/>
        </w:rPr>
        <w:t xml:space="preserve"> e </w:t>
      </w:r>
      <w:proofErr w:type="spellStart"/>
      <w:r w:rsidR="006108B9" w:rsidRPr="00982AC1">
        <w:rPr>
          <w:rFonts w:ascii="Verdana" w:hAnsi="Verdana" w:cs="Arial"/>
          <w:b/>
          <w:sz w:val="20"/>
          <w:szCs w:val="20"/>
        </w:rPr>
        <w:t>M.Edit</w:t>
      </w:r>
      <w:proofErr w:type="spellEnd"/>
      <w:r w:rsidR="006108B9" w:rsidRPr="00982AC1">
        <w:rPr>
          <w:rFonts w:ascii="Verdana" w:hAnsi="Verdana" w:cs="Arial"/>
          <w:b/>
          <w:sz w:val="20"/>
          <w:szCs w:val="20"/>
        </w:rPr>
        <w:t xml:space="preserve"> Voices</w:t>
      </w:r>
      <w:r w:rsidR="006108B9" w:rsidRPr="00B32F9F">
        <w:rPr>
          <w:rFonts w:ascii="Verdana" w:hAnsi="Verdana" w:cs="Arial"/>
          <w:sz w:val="20"/>
          <w:szCs w:val="20"/>
        </w:rPr>
        <w:t xml:space="preserve">, </w:t>
      </w:r>
      <w:r w:rsidR="00F83505">
        <w:rPr>
          <w:rFonts w:ascii="Verdana" w:hAnsi="Verdana" w:cs="Arial"/>
          <w:sz w:val="20"/>
          <w:szCs w:val="20"/>
        </w:rPr>
        <w:t xml:space="preserve">diretti e arrangiati dal maestro </w:t>
      </w:r>
      <w:r w:rsidR="00F83505" w:rsidRPr="00982AC1">
        <w:rPr>
          <w:rFonts w:ascii="Verdana" w:hAnsi="Verdana" w:cs="Arial"/>
          <w:b/>
          <w:sz w:val="20"/>
          <w:szCs w:val="20"/>
        </w:rPr>
        <w:t>Angelo Valori</w:t>
      </w:r>
      <w:r w:rsidR="00F83505">
        <w:rPr>
          <w:rFonts w:ascii="Verdana" w:hAnsi="Verdana" w:cs="Arial"/>
          <w:sz w:val="20"/>
          <w:szCs w:val="20"/>
        </w:rPr>
        <w:t xml:space="preserve">, </w:t>
      </w:r>
      <w:r w:rsidR="006108B9" w:rsidRPr="00B32F9F">
        <w:rPr>
          <w:rFonts w:ascii="Verdana" w:hAnsi="Verdana" w:cs="Arial"/>
          <w:sz w:val="20"/>
          <w:szCs w:val="20"/>
        </w:rPr>
        <w:t>present</w:t>
      </w:r>
      <w:r w:rsidR="00F83505">
        <w:rPr>
          <w:rFonts w:ascii="Verdana" w:hAnsi="Verdana" w:cs="Arial"/>
          <w:sz w:val="20"/>
          <w:szCs w:val="20"/>
        </w:rPr>
        <w:t>eranno</w:t>
      </w:r>
      <w:r w:rsidR="006108B9" w:rsidRPr="00B32F9F">
        <w:rPr>
          <w:rFonts w:ascii="Verdana" w:hAnsi="Verdana" w:cs="Arial"/>
          <w:sz w:val="20"/>
          <w:szCs w:val="20"/>
        </w:rPr>
        <w:t xml:space="preserve"> al pubblico </w:t>
      </w:r>
      <w:r w:rsidR="00F83505" w:rsidRPr="00982AC1">
        <w:rPr>
          <w:rFonts w:ascii="Verdana" w:hAnsi="Verdana" w:cs="Arial"/>
          <w:b/>
          <w:sz w:val="20"/>
          <w:szCs w:val="20"/>
        </w:rPr>
        <w:t xml:space="preserve">“Christmas </w:t>
      </w:r>
      <w:proofErr w:type="spellStart"/>
      <w:r w:rsidR="00F83505" w:rsidRPr="00982AC1">
        <w:rPr>
          <w:rFonts w:ascii="Verdana" w:hAnsi="Verdana" w:cs="Arial"/>
          <w:b/>
          <w:sz w:val="20"/>
          <w:szCs w:val="20"/>
        </w:rPr>
        <w:t>Songs</w:t>
      </w:r>
      <w:proofErr w:type="spellEnd"/>
      <w:r w:rsidR="00F83505" w:rsidRPr="00982AC1">
        <w:rPr>
          <w:rFonts w:ascii="Verdana" w:hAnsi="Verdana" w:cs="Arial"/>
          <w:b/>
          <w:sz w:val="20"/>
          <w:szCs w:val="20"/>
        </w:rPr>
        <w:t>”</w:t>
      </w:r>
      <w:r w:rsidR="00F83505">
        <w:rPr>
          <w:rFonts w:ascii="Verdana" w:hAnsi="Verdana" w:cs="Arial"/>
          <w:sz w:val="20"/>
          <w:szCs w:val="20"/>
        </w:rPr>
        <w:t xml:space="preserve">, concerto con </w:t>
      </w:r>
      <w:r w:rsidR="006108B9" w:rsidRPr="00B32F9F">
        <w:rPr>
          <w:rFonts w:ascii="Verdana" w:hAnsi="Verdana" w:cs="Arial"/>
          <w:sz w:val="20"/>
          <w:szCs w:val="20"/>
        </w:rPr>
        <w:t xml:space="preserve">alcuni dei più celebri brani del repertorio natalizio insieme a </w:t>
      </w:r>
      <w:r w:rsidRPr="00B32F9F">
        <w:rPr>
          <w:rFonts w:ascii="Verdana" w:hAnsi="Verdana" w:cs="Arial"/>
          <w:sz w:val="20"/>
          <w:szCs w:val="20"/>
        </w:rPr>
        <w:t xml:space="preserve">capolavori del repertorio Soul e </w:t>
      </w:r>
      <w:r w:rsidR="006108B9" w:rsidRPr="00B32F9F">
        <w:rPr>
          <w:rFonts w:ascii="Verdana" w:hAnsi="Verdana" w:cs="Arial"/>
          <w:sz w:val="20"/>
          <w:szCs w:val="20"/>
        </w:rPr>
        <w:t xml:space="preserve">Funk internazionale. </w:t>
      </w:r>
    </w:p>
    <w:p w:rsidR="00B32F9F" w:rsidRDefault="00F83505" w:rsidP="00982AC1">
      <w:pPr>
        <w:shd w:val="clear" w:color="auto" w:fill="FFFFFF"/>
        <w:spacing w:line="293" w:lineRule="atLeast"/>
        <w:ind w:firstLine="708"/>
        <w:rPr>
          <w:rFonts w:ascii="Verdana" w:hAnsi="Verdana" w:cs="Arial"/>
          <w:sz w:val="20"/>
          <w:szCs w:val="20"/>
        </w:rPr>
      </w:pPr>
      <w:r>
        <w:rPr>
          <w:rFonts w:ascii="Verdana" w:hAnsi="Verdana" w:cs="Arial"/>
          <w:sz w:val="20"/>
          <w:szCs w:val="20"/>
        </w:rPr>
        <w:t xml:space="preserve">Il ricavato della serata sarà interamente devoluto al </w:t>
      </w:r>
      <w:r w:rsidR="00B32F9F" w:rsidRPr="00982AC1">
        <w:rPr>
          <w:rFonts w:ascii="Verdana" w:hAnsi="Verdana" w:cs="Arial"/>
          <w:b/>
          <w:sz w:val="20"/>
          <w:szCs w:val="20"/>
        </w:rPr>
        <w:t>Banco Alimentare dell’Abruzzo</w:t>
      </w:r>
      <w:r w:rsidR="00B32F9F">
        <w:rPr>
          <w:rFonts w:ascii="Verdana" w:hAnsi="Verdana" w:cs="Arial"/>
          <w:sz w:val="20"/>
          <w:szCs w:val="20"/>
        </w:rPr>
        <w:t xml:space="preserve">, la realtà che recupera cibo e lo dona a circa </w:t>
      </w:r>
      <w:r w:rsidR="000E5ADA">
        <w:rPr>
          <w:rFonts w:ascii="Verdana" w:hAnsi="Verdana" w:cs="Arial"/>
          <w:sz w:val="20"/>
          <w:szCs w:val="20"/>
        </w:rPr>
        <w:t>30</w:t>
      </w:r>
      <w:r w:rsidR="00B32F9F">
        <w:rPr>
          <w:rFonts w:ascii="Verdana" w:hAnsi="Verdana" w:cs="Arial"/>
          <w:sz w:val="20"/>
          <w:szCs w:val="20"/>
        </w:rPr>
        <w:t xml:space="preserve"> mila poveri abruzzesi mediante una rete di </w:t>
      </w:r>
      <w:r w:rsidR="000E5ADA">
        <w:rPr>
          <w:rFonts w:ascii="Verdana" w:hAnsi="Verdana" w:cs="Arial"/>
          <w:sz w:val="20"/>
          <w:szCs w:val="20"/>
        </w:rPr>
        <w:t>177 enti convenzionati.</w:t>
      </w:r>
      <w:r>
        <w:rPr>
          <w:rFonts w:ascii="Verdana" w:hAnsi="Verdana" w:cs="Arial"/>
          <w:sz w:val="20"/>
          <w:szCs w:val="20"/>
        </w:rPr>
        <w:t xml:space="preserve"> Per prenotare i biglietti, dal costo di 15,00 euro, contattare il numero 335 1709639.</w:t>
      </w:r>
      <w:r w:rsidR="00982AC1">
        <w:rPr>
          <w:rFonts w:ascii="Verdana" w:hAnsi="Verdana" w:cs="Arial"/>
          <w:sz w:val="20"/>
          <w:szCs w:val="20"/>
        </w:rPr>
        <w:t xml:space="preserve"> La serata code del patrocinio del </w:t>
      </w:r>
      <w:r w:rsidR="00982AC1" w:rsidRPr="00982AC1">
        <w:rPr>
          <w:rFonts w:ascii="Verdana" w:hAnsi="Verdana" w:cs="Arial"/>
          <w:b/>
          <w:sz w:val="20"/>
          <w:szCs w:val="20"/>
        </w:rPr>
        <w:t>Comune di Pescara</w:t>
      </w:r>
      <w:r w:rsidR="00982AC1">
        <w:rPr>
          <w:rFonts w:ascii="Verdana" w:hAnsi="Verdana" w:cs="Arial"/>
          <w:sz w:val="20"/>
          <w:szCs w:val="20"/>
        </w:rPr>
        <w:t>.</w:t>
      </w:r>
    </w:p>
    <w:p w:rsidR="00F83505" w:rsidRPr="00982AC1" w:rsidRDefault="00F83505" w:rsidP="00982AC1">
      <w:pPr>
        <w:shd w:val="clear" w:color="auto" w:fill="FFFFFF"/>
        <w:spacing w:line="293" w:lineRule="atLeast"/>
        <w:ind w:firstLine="708"/>
        <w:rPr>
          <w:rFonts w:ascii="Verdana" w:hAnsi="Verdana" w:cs="Arial"/>
          <w:sz w:val="20"/>
          <w:szCs w:val="20"/>
        </w:rPr>
      </w:pPr>
      <w:r w:rsidRPr="00982AC1">
        <w:rPr>
          <w:rFonts w:ascii="Verdana" w:hAnsi="Verdana" w:cs="Arial"/>
          <w:sz w:val="20"/>
          <w:szCs w:val="20"/>
        </w:rPr>
        <w:t xml:space="preserve">Questo il programma della serata: </w:t>
      </w:r>
      <w:r w:rsidRPr="00982AC1">
        <w:rPr>
          <w:rFonts w:ascii="Verdana" w:hAnsi="Verdana" w:cs="Arial"/>
          <w:sz w:val="20"/>
          <w:szCs w:val="20"/>
        </w:rPr>
        <w:t xml:space="preserve">Dancing in the street (Marvin Gaye, William Stevenson), Stand by me (Ben E. King, </w:t>
      </w:r>
      <w:proofErr w:type="spellStart"/>
      <w:r w:rsidRPr="00982AC1">
        <w:rPr>
          <w:rFonts w:ascii="Verdana" w:hAnsi="Verdana" w:cs="Arial"/>
          <w:sz w:val="20"/>
          <w:szCs w:val="20"/>
        </w:rPr>
        <w:t>Herry</w:t>
      </w:r>
      <w:proofErr w:type="spellEnd"/>
      <w:r w:rsidRPr="00982AC1">
        <w:rPr>
          <w:rFonts w:ascii="Verdana" w:hAnsi="Verdana" w:cs="Arial"/>
          <w:sz w:val="20"/>
          <w:szCs w:val="20"/>
        </w:rPr>
        <w:t xml:space="preserve"> </w:t>
      </w:r>
      <w:proofErr w:type="spellStart"/>
      <w:r w:rsidRPr="00982AC1">
        <w:rPr>
          <w:rFonts w:ascii="Verdana" w:hAnsi="Verdana" w:cs="Arial"/>
          <w:sz w:val="20"/>
          <w:szCs w:val="20"/>
        </w:rPr>
        <w:t>Leiber</w:t>
      </w:r>
      <w:proofErr w:type="spellEnd"/>
      <w:r w:rsidRPr="00982AC1">
        <w:rPr>
          <w:rFonts w:ascii="Verdana" w:hAnsi="Verdana" w:cs="Arial"/>
          <w:sz w:val="20"/>
          <w:szCs w:val="20"/>
        </w:rPr>
        <w:t xml:space="preserve">, Mike Stoller), </w:t>
      </w:r>
      <w:proofErr w:type="spellStart"/>
      <w:r w:rsidRPr="00982AC1">
        <w:rPr>
          <w:rFonts w:ascii="Verdana" w:hAnsi="Verdana" w:cs="Arial"/>
          <w:sz w:val="20"/>
          <w:szCs w:val="20"/>
        </w:rPr>
        <w:t>Ain’t</w:t>
      </w:r>
      <w:proofErr w:type="spellEnd"/>
      <w:r w:rsidRPr="00982AC1">
        <w:rPr>
          <w:rFonts w:ascii="Verdana" w:hAnsi="Verdana" w:cs="Arial"/>
          <w:sz w:val="20"/>
          <w:szCs w:val="20"/>
        </w:rPr>
        <w:t xml:space="preserve"> no mountain high enough (Marvin Gaye), I say a little prayer (Burt Bacharach, Hal David), </w:t>
      </w:r>
      <w:proofErr w:type="spellStart"/>
      <w:r w:rsidRPr="00982AC1">
        <w:rPr>
          <w:rFonts w:ascii="Verdana" w:hAnsi="Verdana" w:cs="Arial"/>
          <w:sz w:val="20"/>
          <w:szCs w:val="20"/>
        </w:rPr>
        <w:t>Moonriver</w:t>
      </w:r>
      <w:proofErr w:type="spellEnd"/>
      <w:r w:rsidRPr="00982AC1">
        <w:rPr>
          <w:rFonts w:ascii="Verdana" w:hAnsi="Verdana" w:cs="Arial"/>
          <w:sz w:val="20"/>
          <w:szCs w:val="20"/>
        </w:rPr>
        <w:t xml:space="preserve"> (Johnny Mercer, Henry Mancini), September (Al McKay, Maurice White), Hallelujah (Leonard Cohen), Joyful </w:t>
      </w:r>
      <w:proofErr w:type="spellStart"/>
      <w:r w:rsidRPr="00982AC1">
        <w:rPr>
          <w:rFonts w:ascii="Verdana" w:hAnsi="Verdana" w:cs="Arial"/>
          <w:sz w:val="20"/>
          <w:szCs w:val="20"/>
        </w:rPr>
        <w:t>Joyful</w:t>
      </w:r>
      <w:proofErr w:type="spellEnd"/>
      <w:r w:rsidRPr="00982AC1">
        <w:rPr>
          <w:rFonts w:ascii="Verdana" w:hAnsi="Verdana" w:cs="Arial"/>
          <w:sz w:val="20"/>
          <w:szCs w:val="20"/>
        </w:rPr>
        <w:t xml:space="preserve"> (</w:t>
      </w:r>
      <w:proofErr w:type="spellStart"/>
      <w:r w:rsidRPr="00982AC1">
        <w:rPr>
          <w:rFonts w:ascii="Verdana" w:hAnsi="Verdana" w:cs="Arial"/>
          <w:sz w:val="20"/>
          <w:szCs w:val="20"/>
        </w:rPr>
        <w:t>Ludvig</w:t>
      </w:r>
      <w:proofErr w:type="spellEnd"/>
      <w:r w:rsidRPr="00982AC1">
        <w:rPr>
          <w:rFonts w:ascii="Verdana" w:hAnsi="Verdana" w:cs="Arial"/>
          <w:sz w:val="20"/>
          <w:szCs w:val="20"/>
        </w:rPr>
        <w:t xml:space="preserve"> Van Beethoven; Arr. Mervin Warren), Happy (</w:t>
      </w:r>
      <w:proofErr w:type="spellStart"/>
      <w:r w:rsidRPr="00982AC1">
        <w:rPr>
          <w:rFonts w:ascii="Verdana" w:hAnsi="Verdana" w:cs="Arial"/>
          <w:sz w:val="20"/>
          <w:szCs w:val="20"/>
        </w:rPr>
        <w:t>Pharrel</w:t>
      </w:r>
      <w:proofErr w:type="spellEnd"/>
      <w:r w:rsidRPr="00982AC1">
        <w:rPr>
          <w:rFonts w:ascii="Verdana" w:hAnsi="Verdana" w:cs="Arial"/>
          <w:sz w:val="20"/>
          <w:szCs w:val="20"/>
        </w:rPr>
        <w:t xml:space="preserve"> Williams), All </w:t>
      </w:r>
      <w:proofErr w:type="spellStart"/>
      <w:r w:rsidRPr="00982AC1">
        <w:rPr>
          <w:rFonts w:ascii="Verdana" w:hAnsi="Verdana" w:cs="Arial"/>
          <w:sz w:val="20"/>
          <w:szCs w:val="20"/>
        </w:rPr>
        <w:t>i</w:t>
      </w:r>
      <w:proofErr w:type="spellEnd"/>
      <w:r w:rsidRPr="00982AC1">
        <w:rPr>
          <w:rFonts w:ascii="Verdana" w:hAnsi="Verdana" w:cs="Arial"/>
          <w:sz w:val="20"/>
          <w:szCs w:val="20"/>
        </w:rPr>
        <w:t xml:space="preserve"> want for Christmas (Walter Afanasieff, Mariah Carey), Let it snow (</w:t>
      </w:r>
      <w:proofErr w:type="spellStart"/>
      <w:r w:rsidRPr="00982AC1">
        <w:rPr>
          <w:rFonts w:ascii="Verdana" w:hAnsi="Verdana" w:cs="Arial"/>
          <w:sz w:val="20"/>
          <w:szCs w:val="20"/>
        </w:rPr>
        <w:t>Jule</w:t>
      </w:r>
      <w:proofErr w:type="spellEnd"/>
      <w:r w:rsidRPr="00982AC1">
        <w:rPr>
          <w:rFonts w:ascii="Verdana" w:hAnsi="Verdana" w:cs="Arial"/>
          <w:sz w:val="20"/>
          <w:szCs w:val="20"/>
        </w:rPr>
        <w:t xml:space="preserve"> </w:t>
      </w:r>
      <w:proofErr w:type="spellStart"/>
      <w:r w:rsidRPr="00982AC1">
        <w:rPr>
          <w:rFonts w:ascii="Verdana" w:hAnsi="Verdana" w:cs="Arial"/>
          <w:sz w:val="20"/>
          <w:szCs w:val="20"/>
        </w:rPr>
        <w:t>Styne</w:t>
      </w:r>
      <w:proofErr w:type="spellEnd"/>
      <w:r w:rsidRPr="00982AC1">
        <w:rPr>
          <w:rFonts w:ascii="Verdana" w:hAnsi="Verdana" w:cs="Arial"/>
          <w:sz w:val="20"/>
          <w:szCs w:val="20"/>
        </w:rPr>
        <w:t xml:space="preserve">, Sammy Cahn), Jingle bells (James L. Pierpont; Arr. C. </w:t>
      </w:r>
      <w:proofErr w:type="spellStart"/>
      <w:r w:rsidRPr="00982AC1">
        <w:rPr>
          <w:rFonts w:ascii="Verdana" w:hAnsi="Verdana" w:cs="Arial"/>
          <w:sz w:val="20"/>
          <w:szCs w:val="20"/>
        </w:rPr>
        <w:t>Corradetti</w:t>
      </w:r>
      <w:proofErr w:type="spellEnd"/>
      <w:r w:rsidRPr="00982AC1">
        <w:rPr>
          <w:rFonts w:ascii="Verdana" w:hAnsi="Verdana" w:cs="Arial"/>
          <w:sz w:val="20"/>
          <w:szCs w:val="20"/>
        </w:rPr>
        <w:t xml:space="preserve">), White Christmas (Irving Berlin), Jingle bells rock (Joe Beal, Jim Boothe; Arr. M. </w:t>
      </w:r>
      <w:proofErr w:type="spellStart"/>
      <w:r w:rsidRPr="00982AC1">
        <w:rPr>
          <w:rFonts w:ascii="Verdana" w:hAnsi="Verdana" w:cs="Arial"/>
          <w:sz w:val="20"/>
          <w:szCs w:val="20"/>
        </w:rPr>
        <w:t>Passarelli</w:t>
      </w:r>
      <w:proofErr w:type="spellEnd"/>
      <w:r w:rsidRPr="00982AC1">
        <w:rPr>
          <w:rFonts w:ascii="Verdana" w:hAnsi="Verdana" w:cs="Arial"/>
          <w:sz w:val="20"/>
          <w:szCs w:val="20"/>
        </w:rPr>
        <w:t>), So this is Christmas (John Lennon, Joko Ono).</w:t>
      </w:r>
    </w:p>
    <w:p w:rsidR="00AA2648" w:rsidRPr="00982AC1" w:rsidRDefault="006108B9" w:rsidP="00982AC1">
      <w:pPr>
        <w:shd w:val="clear" w:color="auto" w:fill="FFFFFF"/>
        <w:spacing w:line="293" w:lineRule="atLeast"/>
        <w:ind w:firstLine="708"/>
        <w:rPr>
          <w:rFonts w:ascii="Verdana" w:hAnsi="Verdana" w:cs="Arial"/>
          <w:sz w:val="20"/>
          <w:szCs w:val="20"/>
        </w:rPr>
      </w:pPr>
      <w:r w:rsidRPr="00B32F9F">
        <w:rPr>
          <w:rFonts w:ascii="Verdana" w:hAnsi="Verdana" w:cs="Arial"/>
          <w:sz w:val="20"/>
          <w:szCs w:val="20"/>
        </w:rPr>
        <w:t>Le elaborazioni e gli arrangiamenti per questo organico così ricco e innovativo sono stati curati da</w:t>
      </w:r>
      <w:r w:rsidR="00AA2648" w:rsidRPr="00B32F9F">
        <w:rPr>
          <w:rFonts w:ascii="Verdana" w:hAnsi="Verdana" w:cs="Arial"/>
          <w:sz w:val="20"/>
          <w:szCs w:val="20"/>
        </w:rPr>
        <w:t xml:space="preserve">l direttore e compositore </w:t>
      </w:r>
      <w:r w:rsidR="008B2D1A" w:rsidRPr="00982AC1">
        <w:rPr>
          <w:rFonts w:ascii="Verdana" w:hAnsi="Verdana" w:cs="Arial"/>
          <w:b/>
          <w:sz w:val="20"/>
          <w:szCs w:val="20"/>
        </w:rPr>
        <w:t>Angelo Valori</w:t>
      </w:r>
      <w:r w:rsidR="008B2D1A" w:rsidRPr="00B32F9F">
        <w:rPr>
          <w:rFonts w:ascii="Verdana" w:hAnsi="Verdana" w:cs="Arial"/>
          <w:sz w:val="20"/>
          <w:szCs w:val="20"/>
        </w:rPr>
        <w:t>: “</w:t>
      </w:r>
      <w:r w:rsidR="008B2D1A" w:rsidRPr="00982AC1">
        <w:rPr>
          <w:rFonts w:ascii="Verdana" w:hAnsi="Verdana" w:cs="Arial"/>
          <w:sz w:val="20"/>
          <w:szCs w:val="20"/>
        </w:rPr>
        <w:t xml:space="preserve">Sono molto contento di partecipare a questa particolare produzione che vede protagonista l’Orchestra Sinfonica Abruzzese, che seguo sin da quando ero ragazzo e che ha avuto una parte molto importante nella mia formazione musicale. Il progetto – spiega - si presenta molto particolare perché a questo prestigioso organismo classico uniamo un gruppo vocale che si è formato nel dipartimento di </w:t>
      </w:r>
      <w:proofErr w:type="spellStart"/>
      <w:r w:rsidR="008B2D1A" w:rsidRPr="00982AC1">
        <w:rPr>
          <w:rFonts w:ascii="Verdana" w:hAnsi="Verdana" w:cs="Arial"/>
          <w:sz w:val="20"/>
          <w:szCs w:val="20"/>
        </w:rPr>
        <w:t>Popular</w:t>
      </w:r>
      <w:proofErr w:type="spellEnd"/>
      <w:r w:rsidR="008B2D1A" w:rsidRPr="00982AC1">
        <w:rPr>
          <w:rFonts w:ascii="Verdana" w:hAnsi="Verdana" w:cs="Arial"/>
          <w:sz w:val="20"/>
          <w:szCs w:val="20"/>
        </w:rPr>
        <w:t xml:space="preserve"> Music e jazz del Conservatorio di Pescara, il primo ad avere un corso di diploma accademico in musica pop. L’unione di questi due gruppi porta a un risultato nuovo, divertente e appassionante che non mancherà di entusiasmare gli spettatori. Il repertorio è costituito da celebri brani soul/funk uniti ai più famosi brani natalizi così da rendere il concerto molto adatto al pubblico delle famiglie che viene promosso in collaborazione con il Banco Alimentare Abruzzo, la cui meritevole attività sono molto orgoglioso di supportare” conclude il direttore d’orchestra</w:t>
      </w:r>
      <w:r w:rsidR="00F83505" w:rsidRPr="00982AC1">
        <w:rPr>
          <w:rFonts w:ascii="Verdana" w:hAnsi="Verdana" w:cs="Arial"/>
          <w:sz w:val="20"/>
          <w:szCs w:val="20"/>
        </w:rPr>
        <w:t>,</w:t>
      </w:r>
      <w:r w:rsidR="008B2D1A" w:rsidRPr="00982AC1">
        <w:rPr>
          <w:rFonts w:ascii="Verdana" w:hAnsi="Verdana" w:cs="Arial"/>
          <w:sz w:val="20"/>
          <w:szCs w:val="20"/>
        </w:rPr>
        <w:t xml:space="preserve"> al quale fa eco </w:t>
      </w:r>
      <w:r w:rsidR="008B2D1A" w:rsidRPr="00982AC1">
        <w:rPr>
          <w:rFonts w:ascii="Verdana" w:hAnsi="Verdana" w:cs="Arial"/>
          <w:b/>
          <w:sz w:val="20"/>
          <w:szCs w:val="20"/>
        </w:rPr>
        <w:t>Ettore Pellegrino</w:t>
      </w:r>
      <w:r w:rsidR="008B2D1A" w:rsidRPr="00982AC1">
        <w:rPr>
          <w:rFonts w:ascii="Verdana" w:hAnsi="Verdana" w:cs="Arial"/>
          <w:sz w:val="20"/>
          <w:szCs w:val="20"/>
        </w:rPr>
        <w:t>, direttore artistico dell’I</w:t>
      </w:r>
      <w:r w:rsidR="00B32F9F" w:rsidRPr="00982AC1">
        <w:rPr>
          <w:rFonts w:ascii="Verdana" w:hAnsi="Verdana" w:cs="Arial"/>
          <w:sz w:val="20"/>
          <w:szCs w:val="20"/>
        </w:rPr>
        <w:t>stituzione Sinfonica Abruzzese</w:t>
      </w:r>
      <w:r w:rsidR="008B2D1A" w:rsidRPr="00982AC1">
        <w:rPr>
          <w:rFonts w:ascii="Verdana" w:hAnsi="Verdana" w:cs="Arial"/>
          <w:sz w:val="20"/>
          <w:szCs w:val="20"/>
        </w:rPr>
        <w:t>: “</w:t>
      </w:r>
      <w:r w:rsidR="00AA2648" w:rsidRPr="00982AC1">
        <w:rPr>
          <w:rFonts w:ascii="Verdana" w:hAnsi="Verdana" w:cs="Arial"/>
          <w:sz w:val="20"/>
          <w:szCs w:val="20"/>
        </w:rPr>
        <w:t>Di nuovo la musica e la cultura diventano solidarietà. Insieme al Banco alimentare promuoviamo una serie di concerti in tutto l’Abruzzo per sensibilizzare la popolazione e invogliarla a donare e lo facciamo attraverso la musica e la cultura. Questi appuntamenti saranno molto particolari perché uniremo l’Istituzione Sinfonica Abruzzese con la sua tradizione sinfonica a un coro gospel con degli arrangiamenti scritti ad hoc. Otto e città in cui porteremo questo concerto” conclude.</w:t>
      </w:r>
      <w:r w:rsidR="00B32F9F" w:rsidRPr="00982AC1">
        <w:rPr>
          <w:rFonts w:ascii="Verdana" w:hAnsi="Verdana" w:cs="Arial"/>
          <w:sz w:val="20"/>
          <w:szCs w:val="20"/>
        </w:rPr>
        <w:t xml:space="preserve"> </w:t>
      </w:r>
      <w:r w:rsidR="00FD5282" w:rsidRPr="00982AC1">
        <w:rPr>
          <w:rFonts w:ascii="Verdana" w:hAnsi="Verdana" w:cs="Arial"/>
          <w:sz w:val="20"/>
          <w:szCs w:val="20"/>
        </w:rPr>
        <w:t>Così</w:t>
      </w:r>
      <w:r w:rsidR="00812B0C" w:rsidRPr="00982AC1">
        <w:rPr>
          <w:rFonts w:ascii="Verdana" w:hAnsi="Verdana" w:cs="Arial"/>
          <w:sz w:val="20"/>
          <w:szCs w:val="20"/>
        </w:rPr>
        <w:t>, invece,</w:t>
      </w:r>
      <w:r w:rsidR="00FD5282" w:rsidRPr="00982AC1">
        <w:rPr>
          <w:rFonts w:ascii="Verdana" w:hAnsi="Verdana" w:cs="Arial"/>
          <w:sz w:val="20"/>
          <w:szCs w:val="20"/>
        </w:rPr>
        <w:t xml:space="preserve"> </w:t>
      </w:r>
      <w:bookmarkStart w:id="0" w:name="_GoBack"/>
      <w:r w:rsidR="00FD5282" w:rsidRPr="00982AC1">
        <w:rPr>
          <w:rFonts w:ascii="Verdana" w:hAnsi="Verdana" w:cs="Arial"/>
          <w:b/>
          <w:sz w:val="20"/>
          <w:szCs w:val="20"/>
        </w:rPr>
        <w:t xml:space="preserve">Luigi </w:t>
      </w:r>
      <w:proofErr w:type="spellStart"/>
      <w:r w:rsidR="00FD5282" w:rsidRPr="00982AC1">
        <w:rPr>
          <w:rFonts w:ascii="Verdana" w:hAnsi="Verdana" w:cs="Arial"/>
          <w:b/>
          <w:sz w:val="20"/>
          <w:szCs w:val="20"/>
        </w:rPr>
        <w:t>Nigliato</w:t>
      </w:r>
      <w:bookmarkEnd w:id="0"/>
      <w:proofErr w:type="spellEnd"/>
      <w:r w:rsidR="00FD5282" w:rsidRPr="00982AC1">
        <w:rPr>
          <w:rFonts w:ascii="Verdana" w:hAnsi="Verdana" w:cs="Arial"/>
          <w:sz w:val="20"/>
          <w:szCs w:val="20"/>
        </w:rPr>
        <w:t xml:space="preserve">, Presidente Banco Alimentare dell’Abruzzo: </w:t>
      </w:r>
      <w:r w:rsidR="00AA2648" w:rsidRPr="00982AC1">
        <w:rPr>
          <w:rFonts w:ascii="Verdana" w:hAnsi="Verdana" w:cs="Arial"/>
          <w:sz w:val="20"/>
          <w:szCs w:val="20"/>
        </w:rPr>
        <w:t xml:space="preserve">“Abbiamo sempre desiderato unire le nostre attività con momenti belli e fecondi che potessero in qualche modo completare una </w:t>
      </w:r>
      <w:r w:rsidR="00FD5282" w:rsidRPr="00982AC1">
        <w:rPr>
          <w:rFonts w:ascii="Verdana" w:hAnsi="Verdana" w:cs="Arial"/>
          <w:sz w:val="20"/>
          <w:szCs w:val="20"/>
        </w:rPr>
        <w:t>‘</w:t>
      </w:r>
      <w:r w:rsidR="00AA2648" w:rsidRPr="00982AC1">
        <w:rPr>
          <w:rFonts w:ascii="Verdana" w:hAnsi="Verdana" w:cs="Arial"/>
          <w:sz w:val="20"/>
          <w:szCs w:val="20"/>
        </w:rPr>
        <w:t>armonia</w:t>
      </w:r>
      <w:r w:rsidR="00FD5282" w:rsidRPr="00982AC1">
        <w:rPr>
          <w:rFonts w:ascii="Verdana" w:hAnsi="Verdana" w:cs="Arial"/>
          <w:sz w:val="20"/>
          <w:szCs w:val="20"/>
        </w:rPr>
        <w:t>’</w:t>
      </w:r>
      <w:r w:rsidR="00AA2648" w:rsidRPr="00982AC1">
        <w:rPr>
          <w:rFonts w:ascii="Verdana" w:hAnsi="Verdana" w:cs="Arial"/>
          <w:sz w:val="20"/>
          <w:szCs w:val="20"/>
        </w:rPr>
        <w:t xml:space="preserve"> fatta di uomini e donne che oltre ad operare potessero gioire e gustare la bellezza del canto e della musica. Uno dei fondatori del Banco Alimentare, mons</w:t>
      </w:r>
      <w:r w:rsidR="00B32F9F" w:rsidRPr="00982AC1">
        <w:rPr>
          <w:rFonts w:ascii="Verdana" w:hAnsi="Verdana" w:cs="Arial"/>
          <w:sz w:val="20"/>
          <w:szCs w:val="20"/>
        </w:rPr>
        <w:t>ignor</w:t>
      </w:r>
      <w:r w:rsidR="00AA2648" w:rsidRPr="00982AC1">
        <w:rPr>
          <w:rFonts w:ascii="Verdana" w:hAnsi="Verdana" w:cs="Arial"/>
          <w:sz w:val="20"/>
          <w:szCs w:val="20"/>
        </w:rPr>
        <w:t xml:space="preserve"> Luigi Giussani </w:t>
      </w:r>
      <w:r w:rsidR="00AA2648" w:rsidRPr="00982AC1">
        <w:rPr>
          <w:rFonts w:ascii="Verdana" w:hAnsi="Verdana" w:cs="Arial"/>
          <w:sz w:val="20"/>
          <w:szCs w:val="20"/>
        </w:rPr>
        <w:lastRenderedPageBreak/>
        <w:t>(l’altro è il cav</w:t>
      </w:r>
      <w:r w:rsidR="00B32F9F" w:rsidRPr="00982AC1">
        <w:rPr>
          <w:rFonts w:ascii="Verdana" w:hAnsi="Verdana" w:cs="Arial"/>
          <w:sz w:val="20"/>
          <w:szCs w:val="20"/>
        </w:rPr>
        <w:t>alier</w:t>
      </w:r>
      <w:r w:rsidR="00AA2648" w:rsidRPr="00982AC1">
        <w:rPr>
          <w:rFonts w:ascii="Verdana" w:hAnsi="Verdana" w:cs="Arial"/>
          <w:sz w:val="20"/>
          <w:szCs w:val="20"/>
        </w:rPr>
        <w:t xml:space="preserve"> Danilo Fossati, patron della Star) ha educato centinaia di giovani e meno giovani, compresi noi, a questo aspetto determinante della vita. Operare con un animo lieto, consapevole di ciò che va oltre il visibile, l'apparente, è tutt'altra cosa. Per questo </w:t>
      </w:r>
      <w:r w:rsidR="00812B0C" w:rsidRPr="00982AC1">
        <w:rPr>
          <w:rFonts w:ascii="Verdana" w:hAnsi="Verdana" w:cs="Arial"/>
          <w:sz w:val="20"/>
          <w:szCs w:val="20"/>
        </w:rPr>
        <w:t xml:space="preserve">– continua - </w:t>
      </w:r>
      <w:r w:rsidR="00AA2648" w:rsidRPr="00982AC1">
        <w:rPr>
          <w:rFonts w:ascii="Verdana" w:hAnsi="Verdana" w:cs="Arial"/>
          <w:sz w:val="20"/>
          <w:szCs w:val="20"/>
        </w:rPr>
        <w:t>abbiamo accettato subito con immenso piacere la proposta di un</w:t>
      </w:r>
      <w:r w:rsidR="00812B0C" w:rsidRPr="00982AC1">
        <w:rPr>
          <w:rFonts w:ascii="Verdana" w:hAnsi="Verdana" w:cs="Arial"/>
          <w:sz w:val="20"/>
          <w:szCs w:val="20"/>
        </w:rPr>
        <w:t xml:space="preserve"> </w:t>
      </w:r>
      <w:r w:rsidR="00AA2648" w:rsidRPr="00982AC1">
        <w:rPr>
          <w:rFonts w:ascii="Verdana" w:hAnsi="Verdana" w:cs="Arial"/>
          <w:sz w:val="20"/>
          <w:szCs w:val="20"/>
        </w:rPr>
        <w:t xml:space="preserve">concerto nei giorni di festa del Santo Natale, anche quando ci sono mille iniziative: la proposta era troppo bella, in virtù del coinvolgimento della prestigiosa Orchestra Sinfonica Abruzzese di L’Aquila e il Contemporary </w:t>
      </w:r>
      <w:proofErr w:type="spellStart"/>
      <w:r w:rsidR="00AA2648" w:rsidRPr="00982AC1">
        <w:rPr>
          <w:rFonts w:ascii="Verdana" w:hAnsi="Verdana" w:cs="Arial"/>
          <w:sz w:val="20"/>
          <w:szCs w:val="20"/>
        </w:rPr>
        <w:t>Vocal</w:t>
      </w:r>
      <w:proofErr w:type="spellEnd"/>
      <w:r w:rsidR="00AA2648" w:rsidRPr="00982AC1">
        <w:rPr>
          <w:rFonts w:ascii="Verdana" w:hAnsi="Verdana" w:cs="Arial"/>
          <w:sz w:val="20"/>
          <w:szCs w:val="20"/>
        </w:rPr>
        <w:t xml:space="preserve"> Ensemble e </w:t>
      </w:r>
      <w:proofErr w:type="spellStart"/>
      <w:r w:rsidR="00AA2648" w:rsidRPr="00982AC1">
        <w:rPr>
          <w:rFonts w:ascii="Verdana" w:hAnsi="Verdana" w:cs="Arial"/>
          <w:sz w:val="20"/>
          <w:szCs w:val="20"/>
        </w:rPr>
        <w:t>M.Edit</w:t>
      </w:r>
      <w:proofErr w:type="spellEnd"/>
      <w:r w:rsidR="00AA2648" w:rsidRPr="00982AC1">
        <w:rPr>
          <w:rFonts w:ascii="Verdana" w:hAnsi="Verdana" w:cs="Arial"/>
          <w:sz w:val="20"/>
          <w:szCs w:val="20"/>
        </w:rPr>
        <w:t xml:space="preserve"> </w:t>
      </w:r>
      <w:proofErr w:type="spellStart"/>
      <w:r w:rsidR="00AA2648" w:rsidRPr="00982AC1">
        <w:rPr>
          <w:rFonts w:ascii="Verdana" w:hAnsi="Verdana" w:cs="Arial"/>
          <w:sz w:val="20"/>
          <w:szCs w:val="20"/>
        </w:rPr>
        <w:t>Vocies</w:t>
      </w:r>
      <w:proofErr w:type="spellEnd"/>
      <w:r w:rsidR="00AA2648" w:rsidRPr="00982AC1">
        <w:rPr>
          <w:rFonts w:ascii="Verdana" w:hAnsi="Verdana" w:cs="Arial"/>
          <w:sz w:val="20"/>
          <w:szCs w:val="20"/>
        </w:rPr>
        <w:t xml:space="preserve"> del carissimo amico Angelo Valori, realtà che ringrazio di cuore sin da ora! Ciò che è bello </w:t>
      </w:r>
      <w:r w:rsidR="00812B0C" w:rsidRPr="00982AC1">
        <w:rPr>
          <w:rFonts w:ascii="Verdana" w:hAnsi="Verdana" w:cs="Arial"/>
          <w:sz w:val="20"/>
          <w:szCs w:val="20"/>
        </w:rPr>
        <w:t xml:space="preserve">– conclude - </w:t>
      </w:r>
      <w:r w:rsidR="00AA2648" w:rsidRPr="00982AC1">
        <w:rPr>
          <w:rFonts w:ascii="Verdana" w:hAnsi="Verdana" w:cs="Arial"/>
          <w:sz w:val="20"/>
          <w:szCs w:val="20"/>
        </w:rPr>
        <w:t>non lo si può accantonare e, per questo, stiamo invitando al concerto del 27 dicembre amici, conoscenti, volontari e i tanti che ci aiutano, per fare un altro pezzo di strada insieme. Un pezzo concreto perché chi parteciperà lo farà in maniera consapevole: acquistando il biglietto d'ingresso aiuterà a portare avanti l'opera del Banco Alimentare dell'Abruzzo. Grazie!”.</w:t>
      </w:r>
    </w:p>
    <w:p w:rsidR="006108B9" w:rsidRPr="000D62FB" w:rsidRDefault="006108B9" w:rsidP="006108B9">
      <w:pPr>
        <w:rPr>
          <w:rFonts w:ascii="Verdana" w:hAnsi="Verdana" w:cs="Arial"/>
          <w:sz w:val="20"/>
          <w:szCs w:val="20"/>
          <w:lang w:val="en-US"/>
        </w:rPr>
      </w:pPr>
    </w:p>
    <w:p w:rsidR="00586C33" w:rsidRDefault="00586C33" w:rsidP="00586C33">
      <w:pPr>
        <w:rPr>
          <w:rFonts w:ascii="Verdana" w:hAnsi="Verdana" w:cs="Arial"/>
          <w:sz w:val="20"/>
          <w:szCs w:val="20"/>
        </w:rPr>
      </w:pPr>
    </w:p>
    <w:p w:rsidR="000E5ADA" w:rsidRDefault="000E5ADA" w:rsidP="00586C33">
      <w:pPr>
        <w:rPr>
          <w:rFonts w:ascii="Verdana" w:hAnsi="Verdana" w:cs="Arial"/>
          <w:sz w:val="20"/>
          <w:szCs w:val="20"/>
        </w:rPr>
      </w:pPr>
    </w:p>
    <w:p w:rsidR="000E5ADA" w:rsidRDefault="000E5ADA" w:rsidP="000E5ADA">
      <w:r>
        <w:t>Informazioni per la stampa:</w:t>
      </w:r>
    </w:p>
    <w:p w:rsidR="000E5ADA" w:rsidRDefault="000E5ADA" w:rsidP="000E5ADA"/>
    <w:p w:rsidR="000E5ADA" w:rsidRDefault="000E5ADA" w:rsidP="008E3122">
      <w:pPr>
        <w:rPr>
          <w:i/>
          <w:iCs/>
        </w:rPr>
      </w:pPr>
      <w:r>
        <w:rPr>
          <w:b/>
          <w:bCs/>
        </w:rPr>
        <w:t>Piergiorgio Greco</w:t>
      </w:r>
      <w:r w:rsidR="008E3122">
        <w:rPr>
          <w:b/>
          <w:bCs/>
        </w:rPr>
        <w:t xml:space="preserve"> - </w:t>
      </w:r>
      <w:r>
        <w:rPr>
          <w:i/>
          <w:iCs/>
        </w:rPr>
        <w:t>Ufficio Stampa Banco Alimentare dell’Abruzzo</w:t>
      </w:r>
    </w:p>
    <w:p w:rsidR="000E5ADA" w:rsidRDefault="000E5ADA" w:rsidP="008E3122">
      <w:r>
        <w:t>335 1709639</w:t>
      </w:r>
      <w:r w:rsidR="008E3122">
        <w:t xml:space="preserve"> - </w:t>
      </w:r>
      <w:hyperlink r:id="rId7" w:history="1">
        <w:r>
          <w:rPr>
            <w:rStyle w:val="Collegamentoipertestuale"/>
          </w:rPr>
          <w:t>ufficiostampa@abruzzo.bancoalimentare.it</w:t>
        </w:r>
      </w:hyperlink>
      <w:r w:rsidR="008E3122">
        <w:rPr>
          <w:rStyle w:val="Collegamentoipertestuale"/>
        </w:rPr>
        <w:t xml:space="preserve"> - </w:t>
      </w:r>
      <w:hyperlink r:id="rId8" w:history="1">
        <w:r>
          <w:rPr>
            <w:rStyle w:val="Collegamentoipertestuale"/>
          </w:rPr>
          <w:t>www.bancoalimentare.it/abruzzo</w:t>
        </w:r>
      </w:hyperlink>
    </w:p>
    <w:p w:rsidR="000E5ADA" w:rsidRDefault="000E5ADA" w:rsidP="000E5ADA">
      <w:pPr>
        <w:ind w:left="708"/>
        <w:rPr>
          <w:b/>
          <w:bCs/>
        </w:rPr>
      </w:pPr>
    </w:p>
    <w:p w:rsidR="000E5ADA" w:rsidRDefault="000E5ADA" w:rsidP="008E3122">
      <w:pPr>
        <w:rPr>
          <w:i/>
          <w:iCs/>
        </w:rPr>
      </w:pPr>
      <w:r>
        <w:rPr>
          <w:b/>
          <w:bCs/>
        </w:rPr>
        <w:t>Elisa Cerasoli</w:t>
      </w:r>
      <w:r w:rsidR="008E3122">
        <w:rPr>
          <w:b/>
          <w:bCs/>
        </w:rPr>
        <w:t xml:space="preserve"> - </w:t>
      </w:r>
      <w:r>
        <w:rPr>
          <w:i/>
          <w:iCs/>
        </w:rPr>
        <w:t>Ufficio Stampa Istituzione Sinfonica Abruzzese</w:t>
      </w:r>
    </w:p>
    <w:p w:rsidR="000E5ADA" w:rsidRPr="008E3122" w:rsidRDefault="000E5ADA" w:rsidP="00586C33">
      <w:r>
        <w:t>389 1509739</w:t>
      </w:r>
      <w:r w:rsidR="008E3122">
        <w:t xml:space="preserve"> - </w:t>
      </w:r>
      <w:hyperlink r:id="rId9" w:history="1">
        <w:r>
          <w:rPr>
            <w:rStyle w:val="Collegamentoipertestuale"/>
          </w:rPr>
          <w:t>ufficiostampa@sinfonicaabruzzese.it</w:t>
        </w:r>
      </w:hyperlink>
      <w:r w:rsidR="008E3122">
        <w:rPr>
          <w:rStyle w:val="Collegamentoipertestuale"/>
        </w:rPr>
        <w:t xml:space="preserve"> - </w:t>
      </w:r>
      <w:hyperlink r:id="rId10" w:history="1">
        <w:r>
          <w:rPr>
            <w:rStyle w:val="Collegamentoipertestuale"/>
          </w:rPr>
          <w:t>www.sinfonicaabruzzese.it</w:t>
        </w:r>
      </w:hyperlink>
    </w:p>
    <w:sectPr w:rsidR="000E5ADA" w:rsidRPr="008E3122" w:rsidSect="00BF4876">
      <w:head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7778" w:rsidRDefault="00147778" w:rsidP="00410C9C">
      <w:r>
        <w:separator/>
      </w:r>
    </w:p>
  </w:endnote>
  <w:endnote w:type="continuationSeparator" w:id="0">
    <w:p w:rsidR="00147778" w:rsidRDefault="00147778" w:rsidP="00410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7778" w:rsidRDefault="00147778" w:rsidP="00410C9C">
      <w:r>
        <w:separator/>
      </w:r>
    </w:p>
  </w:footnote>
  <w:footnote w:type="continuationSeparator" w:id="0">
    <w:p w:rsidR="00147778" w:rsidRDefault="00147778" w:rsidP="00410C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gliatabella"/>
      <w:tblW w:w="96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B2407" w:rsidTr="00CB2407">
      <w:trPr>
        <w:jc w:val="center"/>
      </w:trPr>
      <w:tc>
        <w:tcPr>
          <w:tcW w:w="4814" w:type="dxa"/>
          <w:vAlign w:val="center"/>
        </w:tcPr>
        <w:p w:rsidR="00CB2407" w:rsidRDefault="000D62FB" w:rsidP="00CB2407">
          <w:pPr>
            <w:pStyle w:val="Intestazione"/>
            <w:jc w:val="center"/>
          </w:pPr>
          <w:r>
            <w:rPr>
              <w:noProof/>
              <w:lang w:eastAsia="it-IT"/>
            </w:rPr>
            <w:drawing>
              <wp:inline distT="0" distB="0" distL="0" distR="0">
                <wp:extent cx="830296" cy="809625"/>
                <wp:effectExtent l="0" t="0" r="825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2510" cy="811784"/>
                        </a:xfrm>
                        <a:prstGeom prst="rect">
                          <a:avLst/>
                        </a:prstGeom>
                      </pic:spPr>
                    </pic:pic>
                  </a:graphicData>
                </a:graphic>
              </wp:inline>
            </w:drawing>
          </w:r>
        </w:p>
      </w:tc>
      <w:tc>
        <w:tcPr>
          <w:tcW w:w="4814" w:type="dxa"/>
          <w:vAlign w:val="center"/>
        </w:tcPr>
        <w:p w:rsidR="00CB2407" w:rsidRDefault="00C1511A" w:rsidP="00CB2407">
          <w:pPr>
            <w:pStyle w:val="Intestazione"/>
            <w:jc w:val="center"/>
          </w:pPr>
          <w:r>
            <w:rPr>
              <w:noProof/>
            </w:rPr>
            <w:drawing>
              <wp:inline distT="0" distB="0" distL="0" distR="0">
                <wp:extent cx="1961923" cy="535366"/>
                <wp:effectExtent l="0" t="0" r="635" b="0"/>
                <wp:docPr id="4" name="Immagine 4" descr="Immagine che contiene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Banco Alimentare Abruzzo.jpg"/>
                        <pic:cNvPicPr/>
                      </pic:nvPicPr>
                      <pic:blipFill>
                        <a:blip r:embed="rId2">
                          <a:extLst>
                            <a:ext uri="{28A0092B-C50C-407E-A947-70E740481C1C}">
                              <a14:useLocalDpi xmlns:a14="http://schemas.microsoft.com/office/drawing/2010/main" val="0"/>
                            </a:ext>
                          </a:extLst>
                        </a:blip>
                        <a:stretch>
                          <a:fillRect/>
                        </a:stretch>
                      </pic:blipFill>
                      <pic:spPr>
                        <a:xfrm>
                          <a:off x="0" y="0"/>
                          <a:ext cx="2057764" cy="561519"/>
                        </a:xfrm>
                        <a:prstGeom prst="rect">
                          <a:avLst/>
                        </a:prstGeom>
                      </pic:spPr>
                    </pic:pic>
                  </a:graphicData>
                </a:graphic>
              </wp:inline>
            </w:drawing>
          </w:r>
        </w:p>
      </w:tc>
    </w:tr>
  </w:tbl>
  <w:p w:rsidR="00410C9C" w:rsidRDefault="00410C9C" w:rsidP="00CB240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5112F7"/>
    <w:multiLevelType w:val="hybridMultilevel"/>
    <w:tmpl w:val="7D826920"/>
    <w:lvl w:ilvl="0" w:tplc="88EC60D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C9C"/>
    <w:rsid w:val="00054EB1"/>
    <w:rsid w:val="000D62FB"/>
    <w:rsid w:val="000E5ADA"/>
    <w:rsid w:val="00147778"/>
    <w:rsid w:val="001804E1"/>
    <w:rsid w:val="002F0E81"/>
    <w:rsid w:val="003366C7"/>
    <w:rsid w:val="00372B5B"/>
    <w:rsid w:val="00410C9C"/>
    <w:rsid w:val="00443DAA"/>
    <w:rsid w:val="00586C33"/>
    <w:rsid w:val="006108B9"/>
    <w:rsid w:val="00670C3C"/>
    <w:rsid w:val="0071568E"/>
    <w:rsid w:val="00800086"/>
    <w:rsid w:val="00811642"/>
    <w:rsid w:val="00812B0C"/>
    <w:rsid w:val="008412ED"/>
    <w:rsid w:val="008B2D1A"/>
    <w:rsid w:val="008E3122"/>
    <w:rsid w:val="00906745"/>
    <w:rsid w:val="00982AC1"/>
    <w:rsid w:val="00993043"/>
    <w:rsid w:val="009A14D5"/>
    <w:rsid w:val="009B128E"/>
    <w:rsid w:val="009C7684"/>
    <w:rsid w:val="00AA2648"/>
    <w:rsid w:val="00B32F9F"/>
    <w:rsid w:val="00BF4876"/>
    <w:rsid w:val="00C1511A"/>
    <w:rsid w:val="00CB2407"/>
    <w:rsid w:val="00CB4858"/>
    <w:rsid w:val="00D87EBC"/>
    <w:rsid w:val="00E66F11"/>
    <w:rsid w:val="00F359E8"/>
    <w:rsid w:val="00F83505"/>
    <w:rsid w:val="00FD528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3AF5CE"/>
  <w15:docId w15:val="{C60A4389-1F3F-4515-A1F0-043ACB3FD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4"/>
        <w:szCs w:val="22"/>
        <w:lang w:val="it-IT"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BF4876"/>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10C9C"/>
    <w:pPr>
      <w:tabs>
        <w:tab w:val="center" w:pos="4819"/>
        <w:tab w:val="right" w:pos="9638"/>
      </w:tabs>
    </w:pPr>
  </w:style>
  <w:style w:type="character" w:customStyle="1" w:styleId="IntestazioneCarattere">
    <w:name w:val="Intestazione Carattere"/>
    <w:basedOn w:val="Carpredefinitoparagrafo"/>
    <w:link w:val="Intestazione"/>
    <w:uiPriority w:val="99"/>
    <w:rsid w:val="00410C9C"/>
  </w:style>
  <w:style w:type="paragraph" w:styleId="Pidipagina">
    <w:name w:val="footer"/>
    <w:basedOn w:val="Normale"/>
    <w:link w:val="PidipaginaCarattere"/>
    <w:uiPriority w:val="99"/>
    <w:unhideWhenUsed/>
    <w:rsid w:val="00410C9C"/>
    <w:pPr>
      <w:tabs>
        <w:tab w:val="center" w:pos="4819"/>
        <w:tab w:val="right" w:pos="9638"/>
      </w:tabs>
    </w:pPr>
  </w:style>
  <w:style w:type="character" w:customStyle="1" w:styleId="PidipaginaCarattere">
    <w:name w:val="Piè di pagina Carattere"/>
    <w:basedOn w:val="Carpredefinitoparagrafo"/>
    <w:link w:val="Pidipagina"/>
    <w:uiPriority w:val="99"/>
    <w:rsid w:val="00410C9C"/>
  </w:style>
  <w:style w:type="table" w:styleId="Grigliatabella">
    <w:name w:val="Table Grid"/>
    <w:basedOn w:val="Tabellanormale"/>
    <w:uiPriority w:val="39"/>
    <w:rsid w:val="00CB2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586C33"/>
    <w:pPr>
      <w:ind w:left="720"/>
      <w:contextualSpacing/>
    </w:pPr>
  </w:style>
  <w:style w:type="character" w:styleId="Collegamentoipertestuale">
    <w:name w:val="Hyperlink"/>
    <w:basedOn w:val="Carpredefinitoparagrafo"/>
    <w:uiPriority w:val="99"/>
    <w:unhideWhenUsed/>
    <w:rsid w:val="00586C33"/>
    <w:rPr>
      <w:color w:val="0563C1" w:themeColor="hyperlink"/>
      <w:u w:val="single"/>
    </w:rPr>
  </w:style>
  <w:style w:type="character" w:customStyle="1" w:styleId="Menzionenonrisolta1">
    <w:name w:val="Menzione non risolta1"/>
    <w:basedOn w:val="Carpredefinitoparagrafo"/>
    <w:uiPriority w:val="99"/>
    <w:semiHidden/>
    <w:unhideWhenUsed/>
    <w:rsid w:val="00586C33"/>
    <w:rPr>
      <w:color w:val="605E5C"/>
      <w:shd w:val="clear" w:color="auto" w:fill="E1DFDD"/>
    </w:rPr>
  </w:style>
  <w:style w:type="paragraph" w:styleId="Testofumetto">
    <w:name w:val="Balloon Text"/>
    <w:basedOn w:val="Normale"/>
    <w:link w:val="TestofumettoCarattere"/>
    <w:uiPriority w:val="99"/>
    <w:semiHidden/>
    <w:unhideWhenUsed/>
    <w:rsid w:val="006108B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108B9"/>
    <w:rPr>
      <w:rFonts w:ascii="Tahoma" w:hAnsi="Tahoma" w:cs="Tahoma"/>
      <w:sz w:val="16"/>
      <w:szCs w:val="16"/>
    </w:rPr>
  </w:style>
  <w:style w:type="paragraph" w:styleId="NormaleWeb">
    <w:name w:val="Normal (Web)"/>
    <w:basedOn w:val="Normale"/>
    <w:uiPriority w:val="99"/>
    <w:semiHidden/>
    <w:unhideWhenUsed/>
    <w:rsid w:val="00AA2648"/>
    <w:pPr>
      <w:spacing w:before="100" w:beforeAutospacing="1" w:after="100" w:afterAutospacing="1"/>
      <w:jc w:val="left"/>
    </w:pPr>
    <w:rPr>
      <w:rFonts w:ascii="Times New Roman" w:eastAsia="Times New Roman" w:hAnsi="Times New Roman" w:cs="Times New Roman"/>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743483">
      <w:bodyDiv w:val="1"/>
      <w:marLeft w:val="0"/>
      <w:marRight w:val="0"/>
      <w:marTop w:val="0"/>
      <w:marBottom w:val="0"/>
      <w:divBdr>
        <w:top w:val="none" w:sz="0" w:space="0" w:color="auto"/>
        <w:left w:val="none" w:sz="0" w:space="0" w:color="auto"/>
        <w:bottom w:val="none" w:sz="0" w:space="0" w:color="auto"/>
        <w:right w:val="none" w:sz="0" w:space="0" w:color="auto"/>
      </w:divBdr>
    </w:div>
    <w:div w:id="409500404">
      <w:bodyDiv w:val="1"/>
      <w:marLeft w:val="0"/>
      <w:marRight w:val="0"/>
      <w:marTop w:val="0"/>
      <w:marBottom w:val="0"/>
      <w:divBdr>
        <w:top w:val="none" w:sz="0" w:space="0" w:color="auto"/>
        <w:left w:val="none" w:sz="0" w:space="0" w:color="auto"/>
        <w:bottom w:val="none" w:sz="0" w:space="0" w:color="auto"/>
        <w:right w:val="none" w:sz="0" w:space="0" w:color="auto"/>
      </w:divBdr>
    </w:div>
    <w:div w:id="1549294767">
      <w:bodyDiv w:val="1"/>
      <w:marLeft w:val="0"/>
      <w:marRight w:val="0"/>
      <w:marTop w:val="0"/>
      <w:marBottom w:val="0"/>
      <w:divBdr>
        <w:top w:val="none" w:sz="0" w:space="0" w:color="auto"/>
        <w:left w:val="none" w:sz="0" w:space="0" w:color="auto"/>
        <w:bottom w:val="none" w:sz="0" w:space="0" w:color="auto"/>
        <w:right w:val="none" w:sz="0" w:space="0" w:color="auto"/>
      </w:divBdr>
    </w:div>
    <w:div w:id="2002616049">
      <w:bodyDiv w:val="1"/>
      <w:marLeft w:val="0"/>
      <w:marRight w:val="0"/>
      <w:marTop w:val="0"/>
      <w:marBottom w:val="0"/>
      <w:divBdr>
        <w:top w:val="none" w:sz="0" w:space="0" w:color="auto"/>
        <w:left w:val="none" w:sz="0" w:space="0" w:color="auto"/>
        <w:bottom w:val="none" w:sz="0" w:space="0" w:color="auto"/>
        <w:right w:val="none" w:sz="0" w:space="0" w:color="auto"/>
      </w:divBdr>
      <w:divsChild>
        <w:div w:id="1913543887">
          <w:marLeft w:val="0"/>
          <w:marRight w:val="0"/>
          <w:marTop w:val="0"/>
          <w:marBottom w:val="0"/>
          <w:divBdr>
            <w:top w:val="none" w:sz="0" w:space="0" w:color="auto"/>
            <w:left w:val="none" w:sz="0" w:space="0" w:color="auto"/>
            <w:bottom w:val="none" w:sz="0" w:space="0" w:color="auto"/>
            <w:right w:val="none" w:sz="0" w:space="0" w:color="auto"/>
          </w:divBdr>
        </w:div>
        <w:div w:id="203754508">
          <w:marLeft w:val="0"/>
          <w:marRight w:val="0"/>
          <w:marTop w:val="0"/>
          <w:marBottom w:val="0"/>
          <w:divBdr>
            <w:top w:val="none" w:sz="0" w:space="0" w:color="auto"/>
            <w:left w:val="none" w:sz="0" w:space="0" w:color="auto"/>
            <w:bottom w:val="none" w:sz="0" w:space="0" w:color="auto"/>
            <w:right w:val="none" w:sz="0" w:space="0" w:color="auto"/>
          </w:divBdr>
        </w:div>
        <w:div w:id="992487479">
          <w:marLeft w:val="0"/>
          <w:marRight w:val="0"/>
          <w:marTop w:val="0"/>
          <w:marBottom w:val="0"/>
          <w:divBdr>
            <w:top w:val="none" w:sz="0" w:space="0" w:color="auto"/>
            <w:left w:val="none" w:sz="0" w:space="0" w:color="auto"/>
            <w:bottom w:val="none" w:sz="0" w:space="0" w:color="auto"/>
            <w:right w:val="none" w:sz="0" w:space="0" w:color="auto"/>
          </w:divBdr>
        </w:div>
        <w:div w:id="1607151003">
          <w:marLeft w:val="0"/>
          <w:marRight w:val="0"/>
          <w:marTop w:val="0"/>
          <w:marBottom w:val="0"/>
          <w:divBdr>
            <w:top w:val="none" w:sz="0" w:space="0" w:color="auto"/>
            <w:left w:val="none" w:sz="0" w:space="0" w:color="auto"/>
            <w:bottom w:val="none" w:sz="0" w:space="0" w:color="auto"/>
            <w:right w:val="none" w:sz="0" w:space="0" w:color="auto"/>
          </w:divBdr>
        </w:div>
        <w:div w:id="547574941">
          <w:marLeft w:val="0"/>
          <w:marRight w:val="0"/>
          <w:marTop w:val="0"/>
          <w:marBottom w:val="0"/>
          <w:divBdr>
            <w:top w:val="none" w:sz="0" w:space="0" w:color="auto"/>
            <w:left w:val="none" w:sz="0" w:space="0" w:color="auto"/>
            <w:bottom w:val="none" w:sz="0" w:space="0" w:color="auto"/>
            <w:right w:val="none" w:sz="0" w:space="0" w:color="auto"/>
          </w:divBdr>
        </w:div>
        <w:div w:id="825050037">
          <w:marLeft w:val="0"/>
          <w:marRight w:val="0"/>
          <w:marTop w:val="0"/>
          <w:marBottom w:val="0"/>
          <w:divBdr>
            <w:top w:val="none" w:sz="0" w:space="0" w:color="auto"/>
            <w:left w:val="none" w:sz="0" w:space="0" w:color="auto"/>
            <w:bottom w:val="none" w:sz="0" w:space="0" w:color="auto"/>
            <w:right w:val="none" w:sz="0" w:space="0" w:color="auto"/>
          </w:divBdr>
        </w:div>
        <w:div w:id="423263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ncoalimentare.it/abruzz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ufficiostampa@abruzzo.bancoalimentare.i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sinfonicaabruzzese.it" TargetMode="External"/><Relationship Id="rId4" Type="http://schemas.openxmlformats.org/officeDocument/2006/relationships/webSettings" Target="webSettings.xml"/><Relationship Id="rId9" Type="http://schemas.openxmlformats.org/officeDocument/2006/relationships/hyperlink" Target="mailto:ufficiostampa@sinfonicaabruzzese.i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825</Words>
  <Characters>4708</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Regione Lazio</Company>
  <LinksUpToDate>false</LinksUpToDate>
  <CharactersWithSpaces>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Piergiorgio</dc:creator>
  <cp:lastModifiedBy>Piergiorgio</cp:lastModifiedBy>
  <cp:revision>3</cp:revision>
  <cp:lastPrinted>2018-12-12T10:29:00Z</cp:lastPrinted>
  <dcterms:created xsi:type="dcterms:W3CDTF">2018-12-22T10:24:00Z</dcterms:created>
  <dcterms:modified xsi:type="dcterms:W3CDTF">2018-12-22T10:27:00Z</dcterms:modified>
</cp:coreProperties>
</file>